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A792B" w14:textId="77777777" w:rsidR="00210E24" w:rsidRDefault="00210E24" w:rsidP="00210E24">
      <w:pPr>
        <w:jc w:val="center"/>
        <w:rPr>
          <w:sz w:val="40"/>
          <w:szCs w:val="40"/>
        </w:rPr>
      </w:pPr>
      <w:r>
        <w:rPr>
          <w:sz w:val="40"/>
          <w:szCs w:val="40"/>
        </w:rPr>
        <w:t>EMS Equipment Committee Meeting Minutes</w:t>
      </w:r>
    </w:p>
    <w:p w14:paraId="60F728C8" w14:textId="3C5D4887" w:rsidR="00210E24" w:rsidRPr="00C71F3C" w:rsidRDefault="00E32D7E" w:rsidP="00210E24">
      <w:pPr>
        <w:spacing w:after="0"/>
        <w:jc w:val="center"/>
        <w:rPr>
          <w:b/>
          <w:sz w:val="28"/>
          <w:szCs w:val="28"/>
        </w:rPr>
      </w:pPr>
      <w:r>
        <w:rPr>
          <w:b/>
          <w:sz w:val="28"/>
          <w:szCs w:val="28"/>
        </w:rPr>
        <w:t>August</w:t>
      </w:r>
      <w:r w:rsidR="00C1172B">
        <w:rPr>
          <w:b/>
          <w:sz w:val="28"/>
          <w:szCs w:val="28"/>
        </w:rPr>
        <w:t xml:space="preserve"> </w:t>
      </w:r>
      <w:r>
        <w:rPr>
          <w:b/>
          <w:sz w:val="28"/>
          <w:szCs w:val="28"/>
        </w:rPr>
        <w:t>3rd</w:t>
      </w:r>
      <w:r w:rsidR="004C1567">
        <w:rPr>
          <w:b/>
          <w:sz w:val="28"/>
          <w:szCs w:val="28"/>
        </w:rPr>
        <w:t xml:space="preserve"> </w:t>
      </w:r>
      <w:r w:rsidR="003261EA">
        <w:rPr>
          <w:b/>
          <w:sz w:val="28"/>
          <w:szCs w:val="28"/>
        </w:rPr>
        <w:t>20</w:t>
      </w:r>
      <w:r w:rsidR="006658D1">
        <w:rPr>
          <w:b/>
          <w:sz w:val="28"/>
          <w:szCs w:val="28"/>
        </w:rPr>
        <w:t>20</w:t>
      </w:r>
    </w:p>
    <w:p w14:paraId="7FDF2620" w14:textId="3D96FFD7" w:rsidR="004C1567" w:rsidRDefault="00E84C3F" w:rsidP="00210E24">
      <w:pPr>
        <w:spacing w:after="0"/>
        <w:jc w:val="center"/>
        <w:rPr>
          <w:b/>
          <w:sz w:val="28"/>
          <w:szCs w:val="28"/>
        </w:rPr>
      </w:pPr>
      <w:r>
        <w:rPr>
          <w:b/>
          <w:sz w:val="28"/>
          <w:szCs w:val="28"/>
        </w:rPr>
        <w:t>Online Meeting</w:t>
      </w:r>
    </w:p>
    <w:p w14:paraId="63ABD6F7" w14:textId="00E010AC" w:rsidR="00C602D9" w:rsidRPr="009B2190" w:rsidRDefault="00210E24" w:rsidP="00210E24">
      <w:pPr>
        <w:pStyle w:val="NoSpacing"/>
        <w:rPr>
          <w:rFonts w:asciiTheme="minorHAnsi" w:hAnsiTheme="minorHAnsi" w:cstheme="minorHAnsi"/>
        </w:rPr>
      </w:pPr>
      <w:r w:rsidRPr="00A35B1E">
        <w:rPr>
          <w:rFonts w:asciiTheme="minorHAnsi" w:hAnsiTheme="minorHAnsi" w:cstheme="minorHAnsi"/>
          <w:b/>
          <w:sz w:val="28"/>
          <w:szCs w:val="28"/>
        </w:rPr>
        <w:t>Members present</w:t>
      </w:r>
      <w:r w:rsidRPr="00A35B1E">
        <w:rPr>
          <w:rFonts w:asciiTheme="minorHAnsi" w:hAnsiTheme="minorHAnsi" w:cstheme="minorHAnsi"/>
          <w:b/>
        </w:rPr>
        <w:t xml:space="preserve">: </w:t>
      </w:r>
      <w:r w:rsidRPr="009B2190">
        <w:rPr>
          <w:rFonts w:asciiTheme="minorHAnsi" w:hAnsiTheme="minorHAnsi" w:cstheme="minorHAnsi"/>
        </w:rPr>
        <w:t>Jeremy Pendergraft,</w:t>
      </w:r>
      <w:r w:rsidR="006658D1">
        <w:rPr>
          <w:rFonts w:asciiTheme="minorHAnsi" w:hAnsiTheme="minorHAnsi" w:cstheme="minorHAnsi"/>
        </w:rPr>
        <w:t xml:space="preserve"> </w:t>
      </w:r>
      <w:r w:rsidR="003261EA" w:rsidRPr="009B2190">
        <w:rPr>
          <w:rFonts w:asciiTheme="minorHAnsi" w:hAnsiTheme="minorHAnsi" w:cstheme="minorHAnsi"/>
        </w:rPr>
        <w:t xml:space="preserve">Ryan </w:t>
      </w:r>
      <w:proofErr w:type="spellStart"/>
      <w:r w:rsidR="003261EA" w:rsidRPr="009B2190">
        <w:rPr>
          <w:rFonts w:asciiTheme="minorHAnsi" w:hAnsiTheme="minorHAnsi" w:cstheme="minorHAnsi"/>
        </w:rPr>
        <w:t>Beckers</w:t>
      </w:r>
      <w:proofErr w:type="spellEnd"/>
      <w:r w:rsidR="003261EA" w:rsidRPr="009B2190">
        <w:rPr>
          <w:rFonts w:asciiTheme="minorHAnsi" w:hAnsiTheme="minorHAnsi" w:cstheme="minorHAnsi"/>
        </w:rPr>
        <w:t xml:space="preserve">, Andrew Ball, </w:t>
      </w:r>
      <w:r w:rsidR="002A59BF">
        <w:rPr>
          <w:rFonts w:asciiTheme="minorHAnsi" w:hAnsiTheme="minorHAnsi" w:cstheme="minorHAnsi"/>
        </w:rPr>
        <w:t>Francisco Lerma, Rob Davis</w:t>
      </w:r>
      <w:r w:rsidR="00C602D9">
        <w:rPr>
          <w:rFonts w:asciiTheme="minorHAnsi" w:hAnsiTheme="minorHAnsi" w:cstheme="minorHAnsi"/>
        </w:rPr>
        <w:t xml:space="preserve">, Derek </w:t>
      </w:r>
      <w:proofErr w:type="spellStart"/>
      <w:r w:rsidR="00C602D9">
        <w:rPr>
          <w:rFonts w:asciiTheme="minorHAnsi" w:hAnsiTheme="minorHAnsi" w:cstheme="minorHAnsi"/>
        </w:rPr>
        <w:t>Blenkarn</w:t>
      </w:r>
      <w:proofErr w:type="spellEnd"/>
      <w:r w:rsidR="00C602D9">
        <w:rPr>
          <w:rFonts w:asciiTheme="minorHAnsi" w:hAnsiTheme="minorHAnsi" w:cstheme="minorHAnsi"/>
        </w:rPr>
        <w:t xml:space="preserve">, Evan </w:t>
      </w:r>
      <w:proofErr w:type="spellStart"/>
      <w:r w:rsidR="00C602D9">
        <w:rPr>
          <w:rFonts w:asciiTheme="minorHAnsi" w:hAnsiTheme="minorHAnsi" w:cstheme="minorHAnsi"/>
        </w:rPr>
        <w:t>VanAuken</w:t>
      </w:r>
      <w:proofErr w:type="spellEnd"/>
      <w:r w:rsidR="00C602D9">
        <w:rPr>
          <w:rFonts w:asciiTheme="minorHAnsi" w:hAnsiTheme="minorHAnsi" w:cstheme="minorHAnsi"/>
        </w:rPr>
        <w:t>. IV Catheter trial AO Mike Doucette.</w:t>
      </w:r>
    </w:p>
    <w:p w14:paraId="693C7EB1" w14:textId="77777777" w:rsidR="00E84C3F" w:rsidRPr="009B2190" w:rsidRDefault="00E84C3F" w:rsidP="00210E24">
      <w:pPr>
        <w:pStyle w:val="NoSpacing"/>
        <w:rPr>
          <w:rFonts w:asciiTheme="minorHAnsi" w:hAnsiTheme="minorHAnsi" w:cstheme="minorHAnsi"/>
        </w:rPr>
      </w:pPr>
    </w:p>
    <w:p w14:paraId="1D0AFA68" w14:textId="51505C11" w:rsidR="00E84C3F" w:rsidRDefault="00E84C3F" w:rsidP="003261EA">
      <w:pPr>
        <w:pStyle w:val="NoSpacing"/>
        <w:jc w:val="center"/>
        <w:rPr>
          <w:rFonts w:asciiTheme="minorHAnsi" w:hAnsiTheme="minorHAnsi" w:cstheme="minorHAnsi"/>
        </w:rPr>
      </w:pPr>
      <w:r w:rsidRPr="009B2190">
        <w:rPr>
          <w:rFonts w:asciiTheme="minorHAnsi" w:hAnsiTheme="minorHAnsi" w:cstheme="minorHAnsi"/>
        </w:rPr>
        <w:t>NEW BUSINESS</w:t>
      </w:r>
    </w:p>
    <w:p w14:paraId="12E8D936" w14:textId="2C4A532E" w:rsidR="006658D1" w:rsidRDefault="006658D1" w:rsidP="003261EA">
      <w:pPr>
        <w:pStyle w:val="NoSpacing"/>
        <w:jc w:val="center"/>
        <w:rPr>
          <w:rFonts w:asciiTheme="minorHAnsi" w:hAnsiTheme="minorHAnsi" w:cstheme="minorHAnsi"/>
        </w:rPr>
      </w:pPr>
    </w:p>
    <w:p w14:paraId="72EE9654" w14:textId="08DFA11E" w:rsidR="00C602D9" w:rsidRPr="00814524" w:rsidRDefault="00C602D9" w:rsidP="00C602D9">
      <w:pPr>
        <w:pStyle w:val="ListParagraph"/>
        <w:numPr>
          <w:ilvl w:val="0"/>
          <w:numId w:val="11"/>
        </w:numPr>
        <w:spacing w:after="160" w:line="259" w:lineRule="auto"/>
        <w:rPr>
          <w:rFonts w:cstheme="minorHAnsi"/>
          <w:sz w:val="24"/>
          <w:szCs w:val="24"/>
        </w:rPr>
      </w:pPr>
      <w:r>
        <w:rPr>
          <w:rFonts w:cstheme="minorHAnsi"/>
          <w:sz w:val="24"/>
          <w:szCs w:val="24"/>
        </w:rPr>
        <w:t>Smith</w:t>
      </w:r>
      <w:r w:rsidR="000265A5">
        <w:rPr>
          <w:rFonts w:cstheme="minorHAnsi"/>
          <w:sz w:val="24"/>
          <w:szCs w:val="24"/>
        </w:rPr>
        <w:t>’</w:t>
      </w:r>
      <w:r>
        <w:rPr>
          <w:rFonts w:cstheme="minorHAnsi"/>
          <w:sz w:val="24"/>
          <w:szCs w:val="24"/>
        </w:rPr>
        <w:t xml:space="preserve">s Medical Representative Anna </w:t>
      </w:r>
      <w:proofErr w:type="spellStart"/>
      <w:r>
        <w:rPr>
          <w:rFonts w:cstheme="minorHAnsi"/>
          <w:sz w:val="24"/>
          <w:szCs w:val="24"/>
        </w:rPr>
        <w:t>Lewenthal</w:t>
      </w:r>
      <w:proofErr w:type="spellEnd"/>
      <w:r>
        <w:rPr>
          <w:rFonts w:cstheme="minorHAnsi"/>
          <w:sz w:val="24"/>
          <w:szCs w:val="24"/>
        </w:rPr>
        <w:t xml:space="preserve"> gave a presentation and answered questions regarding a proposed new IV Catheter model called </w:t>
      </w:r>
      <w:r w:rsidRPr="000265A5">
        <w:rPr>
          <w:rFonts w:cstheme="minorHAnsi"/>
          <w:i/>
          <w:iCs/>
          <w:sz w:val="24"/>
          <w:szCs w:val="24"/>
        </w:rPr>
        <w:t>Via-Valve</w:t>
      </w:r>
      <w:r>
        <w:rPr>
          <w:rFonts w:cstheme="minorHAnsi"/>
          <w:sz w:val="24"/>
          <w:szCs w:val="24"/>
        </w:rPr>
        <w:t>. AO Mike Doucette attended to answer questions regarding the physical trial of the IV Catheters that occurred on MA22, MA302, MA304, ME22, and ME302 throughout July 2020. The physical trial resulted in relatively positive findings</w:t>
      </w:r>
      <w:r w:rsidRPr="00814524">
        <w:rPr>
          <w:rFonts w:cstheme="minorHAnsi"/>
          <w:sz w:val="24"/>
          <w:szCs w:val="24"/>
        </w:rPr>
        <w:t xml:space="preserve"> </w:t>
      </w:r>
      <w:r>
        <w:rPr>
          <w:rFonts w:cstheme="minorHAnsi"/>
          <w:sz w:val="24"/>
          <w:szCs w:val="24"/>
        </w:rPr>
        <w:t xml:space="preserve">from all involved and recommended the new catheters. Questions/Concerns raised about more room in sharps containers from a plastic protection housing, pricing, </w:t>
      </w:r>
      <w:r w:rsidR="008E60E5">
        <w:rPr>
          <w:rFonts w:cstheme="minorHAnsi"/>
          <w:sz w:val="24"/>
          <w:szCs w:val="24"/>
        </w:rPr>
        <w:t>training, and utilization by private ambulance companies to restock with this type of catheter.</w:t>
      </w:r>
      <w:r>
        <w:rPr>
          <w:rFonts w:cstheme="minorHAnsi"/>
          <w:sz w:val="24"/>
          <w:szCs w:val="24"/>
        </w:rPr>
        <w:t xml:space="preserve"> </w:t>
      </w:r>
    </w:p>
    <w:p w14:paraId="4609F88B" w14:textId="6A06A7DA" w:rsidR="00C602D9" w:rsidRPr="00814524" w:rsidRDefault="00C602D9" w:rsidP="00C602D9">
      <w:pPr>
        <w:pStyle w:val="ListParagraph"/>
        <w:numPr>
          <w:ilvl w:val="0"/>
          <w:numId w:val="11"/>
        </w:numPr>
        <w:spacing w:after="160" w:line="259" w:lineRule="auto"/>
        <w:rPr>
          <w:rFonts w:cstheme="minorHAnsi"/>
          <w:sz w:val="24"/>
          <w:szCs w:val="24"/>
        </w:rPr>
      </w:pPr>
      <w:r w:rsidRPr="00814524">
        <w:rPr>
          <w:rFonts w:cstheme="minorHAnsi"/>
          <w:sz w:val="24"/>
          <w:szCs w:val="24"/>
        </w:rPr>
        <w:t>BC Kelly Andersen</w:t>
      </w:r>
      <w:r w:rsidR="008E60E5">
        <w:rPr>
          <w:rFonts w:cstheme="minorHAnsi"/>
          <w:sz w:val="24"/>
          <w:szCs w:val="24"/>
        </w:rPr>
        <w:t xml:space="preserve"> will be added to the Committee. She could not attend due to a last- minute strike team assignment.</w:t>
      </w:r>
    </w:p>
    <w:p w14:paraId="0790D939" w14:textId="0489C8D0" w:rsidR="00C602D9" w:rsidRPr="00814524" w:rsidRDefault="008E60E5" w:rsidP="00C602D9">
      <w:pPr>
        <w:pStyle w:val="ListParagraph"/>
        <w:numPr>
          <w:ilvl w:val="0"/>
          <w:numId w:val="11"/>
        </w:numPr>
        <w:spacing w:after="160" w:line="259" w:lineRule="auto"/>
        <w:rPr>
          <w:rFonts w:cstheme="minorHAnsi"/>
          <w:sz w:val="24"/>
          <w:szCs w:val="24"/>
        </w:rPr>
      </w:pPr>
      <w:r>
        <w:rPr>
          <w:rFonts w:cstheme="minorHAnsi"/>
          <w:sz w:val="24"/>
          <w:szCs w:val="24"/>
        </w:rPr>
        <w:t xml:space="preserve">We have been invited to attend the Apparatus Committee Meeting on August 12, 2020. We will participate to keep them updated of our upcoming projects so they can make room on new Apparatus specifications. We will have Pendergraft and </w:t>
      </w:r>
      <w:proofErr w:type="spellStart"/>
      <w:r>
        <w:rPr>
          <w:rFonts w:cstheme="minorHAnsi"/>
          <w:sz w:val="24"/>
          <w:szCs w:val="24"/>
        </w:rPr>
        <w:t>Blenkarn</w:t>
      </w:r>
      <w:proofErr w:type="spellEnd"/>
      <w:r>
        <w:rPr>
          <w:rFonts w:cstheme="minorHAnsi"/>
          <w:sz w:val="24"/>
          <w:szCs w:val="24"/>
        </w:rPr>
        <w:t xml:space="preserve"> attend. </w:t>
      </w:r>
      <w:proofErr w:type="spellStart"/>
      <w:r>
        <w:rPr>
          <w:rFonts w:cstheme="minorHAnsi"/>
          <w:sz w:val="24"/>
          <w:szCs w:val="24"/>
        </w:rPr>
        <w:t>Blenkarn</w:t>
      </w:r>
      <w:proofErr w:type="spellEnd"/>
      <w:r>
        <w:rPr>
          <w:rFonts w:cstheme="minorHAnsi"/>
          <w:sz w:val="24"/>
          <w:szCs w:val="24"/>
        </w:rPr>
        <w:t xml:space="preserve"> will continue as the liaison to the Apparatus Committee.</w:t>
      </w:r>
    </w:p>
    <w:p w14:paraId="5E6800D8" w14:textId="05C6180E" w:rsidR="00C602D9" w:rsidRPr="0062186C" w:rsidRDefault="008E60E5" w:rsidP="00C602D9">
      <w:pPr>
        <w:pStyle w:val="ListParagraph"/>
        <w:numPr>
          <w:ilvl w:val="0"/>
          <w:numId w:val="11"/>
        </w:numPr>
        <w:spacing w:after="160" w:line="259" w:lineRule="auto"/>
        <w:rPr>
          <w:rFonts w:cstheme="minorHAnsi"/>
          <w:sz w:val="24"/>
          <w:szCs w:val="24"/>
        </w:rPr>
      </w:pPr>
      <w:r>
        <w:rPr>
          <w:rFonts w:cstheme="minorHAnsi"/>
          <w:sz w:val="24"/>
          <w:szCs w:val="24"/>
        </w:rPr>
        <w:t xml:space="preserve">The Committee will work </w:t>
      </w:r>
      <w:r w:rsidR="00182EE0">
        <w:rPr>
          <w:rFonts w:cstheme="minorHAnsi"/>
          <w:sz w:val="24"/>
          <w:szCs w:val="24"/>
        </w:rPr>
        <w:t>on</w:t>
      </w:r>
      <w:r>
        <w:rPr>
          <w:rFonts w:cstheme="minorHAnsi"/>
          <w:sz w:val="24"/>
          <w:szCs w:val="24"/>
        </w:rPr>
        <w:t xml:space="preserve"> some</w:t>
      </w:r>
      <w:r w:rsidR="00C602D9">
        <w:rPr>
          <w:rFonts w:cstheme="minorHAnsi"/>
          <w:sz w:val="24"/>
          <w:szCs w:val="24"/>
        </w:rPr>
        <w:t xml:space="preserve"> leniency on standardization</w:t>
      </w:r>
      <w:r>
        <w:rPr>
          <w:rFonts w:cstheme="minorHAnsi"/>
          <w:sz w:val="24"/>
          <w:szCs w:val="24"/>
        </w:rPr>
        <w:t xml:space="preserve"> when it comes to putting</w:t>
      </w:r>
      <w:r w:rsidR="00C602D9">
        <w:rPr>
          <w:rFonts w:cstheme="minorHAnsi"/>
          <w:sz w:val="24"/>
          <w:szCs w:val="24"/>
        </w:rPr>
        <w:t xml:space="preserve"> new concept items on newly purchased Apparatus </w:t>
      </w:r>
      <w:r>
        <w:rPr>
          <w:rFonts w:cstheme="minorHAnsi"/>
          <w:sz w:val="24"/>
          <w:szCs w:val="24"/>
        </w:rPr>
        <w:t>to help phase in new items without requiring a Department-wide changeover and purchase</w:t>
      </w:r>
      <w:r w:rsidR="00C602D9">
        <w:rPr>
          <w:rFonts w:cstheme="minorHAnsi"/>
          <w:sz w:val="24"/>
          <w:szCs w:val="24"/>
        </w:rPr>
        <w:t xml:space="preserve">. </w:t>
      </w:r>
      <w:r>
        <w:rPr>
          <w:rFonts w:cstheme="minorHAnsi"/>
          <w:sz w:val="24"/>
          <w:szCs w:val="24"/>
        </w:rPr>
        <w:t>This will aid in the fiscal hurdles of moving towards new EMS devices.</w:t>
      </w:r>
    </w:p>
    <w:p w14:paraId="56F53E60" w14:textId="6338DC15" w:rsidR="00C602D9" w:rsidRPr="00814524" w:rsidRDefault="008E60E5" w:rsidP="00C602D9">
      <w:pPr>
        <w:pStyle w:val="ListParagraph"/>
        <w:numPr>
          <w:ilvl w:val="0"/>
          <w:numId w:val="11"/>
        </w:numPr>
        <w:spacing w:after="160" w:line="259" w:lineRule="auto"/>
        <w:rPr>
          <w:rFonts w:cstheme="minorHAnsi"/>
          <w:sz w:val="24"/>
          <w:szCs w:val="24"/>
        </w:rPr>
      </w:pPr>
      <w:r>
        <w:rPr>
          <w:rFonts w:cstheme="minorHAnsi"/>
          <w:sz w:val="24"/>
          <w:szCs w:val="24"/>
        </w:rPr>
        <w:t xml:space="preserve">The proposal to have the </w:t>
      </w:r>
      <w:r w:rsidR="00C602D9" w:rsidRPr="00814524">
        <w:rPr>
          <w:rFonts w:cstheme="minorHAnsi"/>
          <w:sz w:val="24"/>
          <w:szCs w:val="24"/>
        </w:rPr>
        <w:t>BC EMS bag replace the BLS bag</w:t>
      </w:r>
      <w:r>
        <w:rPr>
          <w:rFonts w:cstheme="minorHAnsi"/>
          <w:sz w:val="24"/>
          <w:szCs w:val="24"/>
        </w:rPr>
        <w:t xml:space="preserve"> is tabled after receiving information that the COVID-19 IMT has purchased approximately 30 “Coronavirus evaluation packs” that could meet specification to be repurposed as Fireline Paramedic or Fireline EMT packs. We would need direction from Management on whether the Fireline medic</w:t>
      </w:r>
      <w:r w:rsidR="00182EE0">
        <w:rPr>
          <w:rFonts w:cstheme="minorHAnsi"/>
          <w:sz w:val="24"/>
          <w:szCs w:val="24"/>
        </w:rPr>
        <w:t xml:space="preserve"> pack would replace our standard compliment of ALS medical gear on Type 1 and 3 Apparatus when they are deployed on a strike team.</w:t>
      </w:r>
    </w:p>
    <w:p w14:paraId="1966D5E6" w14:textId="453CB635" w:rsidR="00C602D9" w:rsidRPr="00814524" w:rsidRDefault="00182EE0" w:rsidP="00C602D9">
      <w:pPr>
        <w:pStyle w:val="ListParagraph"/>
        <w:numPr>
          <w:ilvl w:val="0"/>
          <w:numId w:val="11"/>
        </w:numPr>
        <w:spacing w:after="160" w:line="259" w:lineRule="auto"/>
        <w:rPr>
          <w:rFonts w:cstheme="minorHAnsi"/>
          <w:sz w:val="24"/>
          <w:szCs w:val="24"/>
        </w:rPr>
      </w:pPr>
      <w:r>
        <w:rPr>
          <w:rFonts w:cstheme="minorHAnsi"/>
          <w:sz w:val="24"/>
          <w:szCs w:val="24"/>
        </w:rPr>
        <w:t xml:space="preserve">Pendergraft and Overton attended a demo of a Telemedicine System recommended by Curtis Hagman’s office. The devices were $75,000 each. The devices do not seem applicable in the 911 environment. ICEMA medical direction seems to prefer the PULSARA app system. </w:t>
      </w:r>
    </w:p>
    <w:p w14:paraId="1928970C" w14:textId="4C94B5C6" w:rsidR="00C602D9" w:rsidRPr="00833ACD" w:rsidRDefault="00C602D9" w:rsidP="00C602D9">
      <w:pPr>
        <w:pStyle w:val="ListParagraph"/>
        <w:numPr>
          <w:ilvl w:val="0"/>
          <w:numId w:val="11"/>
        </w:numPr>
        <w:spacing w:after="160" w:line="259" w:lineRule="auto"/>
        <w:rPr>
          <w:rFonts w:cstheme="minorHAnsi"/>
          <w:sz w:val="24"/>
          <w:szCs w:val="24"/>
        </w:rPr>
      </w:pPr>
      <w:r w:rsidRPr="00814524">
        <w:rPr>
          <w:rFonts w:cstheme="minorHAnsi"/>
          <w:sz w:val="24"/>
          <w:szCs w:val="24"/>
        </w:rPr>
        <w:t xml:space="preserve">Auto-Pulses </w:t>
      </w:r>
      <w:r w:rsidR="00182EE0">
        <w:rPr>
          <w:rFonts w:cstheme="minorHAnsi"/>
          <w:sz w:val="24"/>
          <w:szCs w:val="24"/>
        </w:rPr>
        <w:t xml:space="preserve">have been placed on </w:t>
      </w:r>
      <w:r w:rsidRPr="00814524">
        <w:rPr>
          <w:rFonts w:cstheme="minorHAnsi"/>
          <w:sz w:val="24"/>
          <w:szCs w:val="24"/>
        </w:rPr>
        <w:t>ME74 and ME79</w:t>
      </w:r>
      <w:r w:rsidR="00182EE0">
        <w:rPr>
          <w:rFonts w:cstheme="minorHAnsi"/>
          <w:i/>
          <w:iCs/>
          <w:sz w:val="24"/>
          <w:szCs w:val="24"/>
        </w:rPr>
        <w:t xml:space="preserve">. </w:t>
      </w:r>
      <w:r w:rsidR="00182EE0">
        <w:rPr>
          <w:rFonts w:cstheme="minorHAnsi"/>
          <w:sz w:val="24"/>
          <w:szCs w:val="24"/>
        </w:rPr>
        <w:t xml:space="preserve">They were positioned in accordance with our standardized placement. </w:t>
      </w:r>
    </w:p>
    <w:p w14:paraId="45376D91" w14:textId="2EFBF181" w:rsidR="00C602D9" w:rsidRDefault="00C602D9" w:rsidP="00C602D9">
      <w:pPr>
        <w:pStyle w:val="ListParagraph"/>
        <w:numPr>
          <w:ilvl w:val="0"/>
          <w:numId w:val="11"/>
        </w:numPr>
        <w:spacing w:after="160" w:line="259" w:lineRule="auto"/>
        <w:rPr>
          <w:rFonts w:cstheme="minorHAnsi"/>
          <w:sz w:val="24"/>
          <w:szCs w:val="24"/>
        </w:rPr>
      </w:pPr>
      <w:r>
        <w:rPr>
          <w:rFonts w:cstheme="minorHAnsi"/>
          <w:sz w:val="24"/>
          <w:szCs w:val="24"/>
        </w:rPr>
        <w:lastRenderedPageBreak/>
        <w:t xml:space="preserve">New agreement on </w:t>
      </w:r>
      <w:proofErr w:type="spellStart"/>
      <w:r>
        <w:rPr>
          <w:rFonts w:cstheme="minorHAnsi"/>
          <w:sz w:val="24"/>
          <w:szCs w:val="24"/>
        </w:rPr>
        <w:t>Zoll</w:t>
      </w:r>
      <w:proofErr w:type="spellEnd"/>
      <w:r>
        <w:rPr>
          <w:rFonts w:cstheme="minorHAnsi"/>
          <w:sz w:val="24"/>
          <w:szCs w:val="24"/>
        </w:rPr>
        <w:t xml:space="preserve"> Monitors</w:t>
      </w:r>
      <w:r w:rsidR="00182EE0">
        <w:rPr>
          <w:rFonts w:cstheme="minorHAnsi"/>
          <w:sz w:val="24"/>
          <w:szCs w:val="24"/>
        </w:rPr>
        <w:t xml:space="preserve"> included a reduction in cost $410 due to the fact that we do not use the case. </w:t>
      </w:r>
      <w:proofErr w:type="spellStart"/>
      <w:r w:rsidR="00182EE0">
        <w:rPr>
          <w:rFonts w:cstheme="minorHAnsi"/>
          <w:sz w:val="24"/>
          <w:szCs w:val="24"/>
        </w:rPr>
        <w:t>Zoll</w:t>
      </w:r>
      <w:proofErr w:type="spellEnd"/>
      <w:r w:rsidR="00182EE0">
        <w:rPr>
          <w:rFonts w:cstheme="minorHAnsi"/>
          <w:sz w:val="24"/>
          <w:szCs w:val="24"/>
        </w:rPr>
        <w:t xml:space="preserve"> still offered to send us the case. We will use those cases when a monitor must be sent in for repair so that our customized case is not lost.</w:t>
      </w:r>
    </w:p>
    <w:p w14:paraId="7A733514" w14:textId="77777777" w:rsidR="00C602D9" w:rsidRDefault="00C602D9" w:rsidP="00C602D9">
      <w:pPr>
        <w:pStyle w:val="ListParagraph"/>
        <w:numPr>
          <w:ilvl w:val="0"/>
          <w:numId w:val="11"/>
        </w:numPr>
        <w:spacing w:after="160" w:line="259" w:lineRule="auto"/>
        <w:rPr>
          <w:rFonts w:cstheme="minorHAnsi"/>
          <w:sz w:val="24"/>
          <w:szCs w:val="24"/>
        </w:rPr>
      </w:pPr>
      <w:r>
        <w:rPr>
          <w:rFonts w:cstheme="minorHAnsi"/>
          <w:sz w:val="24"/>
          <w:szCs w:val="24"/>
        </w:rPr>
        <w:t>Narcs on strike teams and confusion about ALS gear on Type 1 assignment</w:t>
      </w:r>
    </w:p>
    <w:p w14:paraId="30C84590" w14:textId="77777777" w:rsidR="00C602D9" w:rsidRPr="00814524" w:rsidRDefault="00C602D9" w:rsidP="00C602D9">
      <w:pPr>
        <w:pStyle w:val="ListParagraph"/>
        <w:rPr>
          <w:rFonts w:cstheme="minorHAnsi"/>
          <w:sz w:val="24"/>
          <w:szCs w:val="24"/>
        </w:rPr>
      </w:pPr>
    </w:p>
    <w:p w14:paraId="0E21848D" w14:textId="77777777" w:rsidR="00C602D9" w:rsidRPr="00814524" w:rsidRDefault="00C602D9" w:rsidP="00C602D9">
      <w:pPr>
        <w:jc w:val="center"/>
        <w:rPr>
          <w:rFonts w:cstheme="minorHAnsi"/>
          <w:sz w:val="24"/>
          <w:szCs w:val="24"/>
        </w:rPr>
      </w:pPr>
      <w:r w:rsidRPr="00814524">
        <w:rPr>
          <w:rFonts w:cstheme="minorHAnsi"/>
          <w:sz w:val="24"/>
          <w:szCs w:val="24"/>
        </w:rPr>
        <w:t>Old Business</w:t>
      </w:r>
    </w:p>
    <w:p w14:paraId="4DE7F59F" w14:textId="18A45D7D" w:rsidR="00C602D9" w:rsidRPr="00814524" w:rsidRDefault="00182EE0" w:rsidP="00C602D9">
      <w:pPr>
        <w:pStyle w:val="ListParagraph"/>
        <w:numPr>
          <w:ilvl w:val="0"/>
          <w:numId w:val="11"/>
        </w:numPr>
        <w:spacing w:after="160" w:line="259" w:lineRule="auto"/>
        <w:rPr>
          <w:rFonts w:cstheme="minorHAnsi"/>
          <w:sz w:val="24"/>
          <w:szCs w:val="24"/>
        </w:rPr>
      </w:pPr>
      <w:r>
        <w:rPr>
          <w:rFonts w:cstheme="minorHAnsi"/>
          <w:sz w:val="24"/>
          <w:szCs w:val="24"/>
        </w:rPr>
        <w:t>The r</w:t>
      </w:r>
      <w:r w:rsidR="00C602D9" w:rsidRPr="00814524">
        <w:rPr>
          <w:rFonts w:cstheme="minorHAnsi"/>
          <w:sz w:val="24"/>
          <w:szCs w:val="24"/>
        </w:rPr>
        <w:t xml:space="preserve">ecommended BVM </w:t>
      </w:r>
      <w:proofErr w:type="spellStart"/>
      <w:r w:rsidR="00C602D9" w:rsidRPr="00814524">
        <w:rPr>
          <w:rFonts w:cstheme="minorHAnsi"/>
          <w:sz w:val="24"/>
          <w:szCs w:val="24"/>
        </w:rPr>
        <w:t>Hepa</w:t>
      </w:r>
      <w:proofErr w:type="spellEnd"/>
      <w:r w:rsidR="00C602D9" w:rsidRPr="00814524">
        <w:rPr>
          <w:rFonts w:cstheme="minorHAnsi"/>
          <w:sz w:val="24"/>
          <w:szCs w:val="24"/>
        </w:rPr>
        <w:t xml:space="preserve"> Filter Device </w:t>
      </w:r>
      <w:r>
        <w:rPr>
          <w:rFonts w:cstheme="minorHAnsi"/>
          <w:sz w:val="24"/>
          <w:szCs w:val="24"/>
        </w:rPr>
        <w:t xml:space="preserve">through the IMT has been moved forward to be included in our permanent standardized inventory. They are currently on back order. </w:t>
      </w:r>
      <w:r w:rsidR="0002786D">
        <w:rPr>
          <w:rFonts w:cstheme="minorHAnsi"/>
          <w:sz w:val="24"/>
          <w:szCs w:val="24"/>
        </w:rPr>
        <w:t>As soon as they are off back order we will send out an informational email to have all personnel begin to order them.</w:t>
      </w:r>
    </w:p>
    <w:p w14:paraId="56C6BDF6" w14:textId="633E0AD1" w:rsidR="00C602D9" w:rsidRDefault="001E5EA3" w:rsidP="00C602D9">
      <w:pPr>
        <w:pStyle w:val="ListParagraph"/>
        <w:rPr>
          <w:rStyle w:val="Hyperlink"/>
          <w:rFonts w:cstheme="minorHAnsi"/>
          <w:sz w:val="24"/>
          <w:szCs w:val="24"/>
        </w:rPr>
      </w:pPr>
      <w:hyperlink w:anchor="_top" w:history="1">
        <w:r w:rsidR="00C602D9" w:rsidRPr="00814524">
          <w:rPr>
            <w:rStyle w:val="Hyperlink"/>
            <w:rFonts w:cstheme="minorHAnsi"/>
            <w:sz w:val="24"/>
            <w:szCs w:val="24"/>
          </w:rPr>
          <w:t>https://www.a-msystems.com/p-17-viromax-viral-bacterial-filter.aspx?variantid=21?utm_source=gps&amp;utm_medium=dotfeed&amp;utm_campaign=link&amp;gclid=CjwKCAjw1cX0BRBmEiwAy9tKHlRVFF4UBjPh2nN9JQMwAF_08dPiYpjGtyC6puYU21lRTFV3hDTxeRoCL5cQAvD_BwE</w:t>
        </w:r>
      </w:hyperlink>
      <w:r w:rsidR="00182EE0">
        <w:rPr>
          <w:rStyle w:val="Hyperlink"/>
          <w:rFonts w:cstheme="minorHAnsi"/>
          <w:sz w:val="24"/>
          <w:szCs w:val="24"/>
        </w:rPr>
        <w:t xml:space="preserve"> </w:t>
      </w:r>
    </w:p>
    <w:p w14:paraId="5E31D70E" w14:textId="0AC3536A" w:rsidR="00182EE0" w:rsidRPr="00814524" w:rsidRDefault="00182EE0" w:rsidP="00C602D9">
      <w:pPr>
        <w:pStyle w:val="ListParagraph"/>
        <w:rPr>
          <w:rFonts w:cstheme="minorHAnsi"/>
        </w:rPr>
      </w:pPr>
    </w:p>
    <w:p w14:paraId="2172611C" w14:textId="39BBC688" w:rsidR="00C602D9" w:rsidRPr="00814524" w:rsidRDefault="0002786D" w:rsidP="00C602D9">
      <w:pPr>
        <w:pStyle w:val="ListParagraph"/>
        <w:numPr>
          <w:ilvl w:val="0"/>
          <w:numId w:val="11"/>
        </w:numPr>
        <w:spacing w:after="160" w:line="259" w:lineRule="auto"/>
        <w:rPr>
          <w:rFonts w:cstheme="minorHAnsi"/>
          <w:sz w:val="24"/>
          <w:szCs w:val="24"/>
        </w:rPr>
      </w:pPr>
      <w:r>
        <w:rPr>
          <w:rFonts w:cstheme="minorHAnsi"/>
          <w:sz w:val="24"/>
          <w:szCs w:val="24"/>
        </w:rPr>
        <w:t xml:space="preserve">Andrew Ball will contact Mike Brimmer to get more information about the accessibility  of </w:t>
      </w:r>
      <w:r w:rsidR="00C602D9" w:rsidRPr="00814524">
        <w:rPr>
          <w:rFonts w:cstheme="minorHAnsi"/>
          <w:sz w:val="24"/>
          <w:szCs w:val="24"/>
        </w:rPr>
        <w:t xml:space="preserve">XBO page </w:t>
      </w:r>
      <w:r>
        <w:rPr>
          <w:rFonts w:cstheme="minorHAnsi"/>
          <w:sz w:val="24"/>
          <w:szCs w:val="24"/>
        </w:rPr>
        <w:t xml:space="preserve">and its integration with our organization of a hub station concept and </w:t>
      </w:r>
      <w:r w:rsidR="00C602D9" w:rsidRPr="00814524">
        <w:rPr>
          <w:rFonts w:cstheme="minorHAnsi"/>
          <w:sz w:val="24"/>
          <w:szCs w:val="24"/>
        </w:rPr>
        <w:t xml:space="preserve">vending machine placement. </w:t>
      </w:r>
    </w:p>
    <w:p w14:paraId="3C042160" w14:textId="349FB38E" w:rsidR="00C602D9" w:rsidRPr="00814524" w:rsidRDefault="0002786D" w:rsidP="00C602D9">
      <w:pPr>
        <w:pStyle w:val="ListParagraph"/>
        <w:numPr>
          <w:ilvl w:val="0"/>
          <w:numId w:val="12"/>
        </w:numPr>
        <w:spacing w:after="160" w:line="259" w:lineRule="auto"/>
        <w:rPr>
          <w:rFonts w:cstheme="minorHAnsi"/>
          <w:sz w:val="24"/>
          <w:szCs w:val="24"/>
        </w:rPr>
      </w:pPr>
      <w:r>
        <w:rPr>
          <w:rFonts w:cstheme="minorHAnsi"/>
          <w:sz w:val="24"/>
          <w:szCs w:val="24"/>
        </w:rPr>
        <w:t xml:space="preserve">The </w:t>
      </w:r>
      <w:r w:rsidR="00C602D9" w:rsidRPr="00814524">
        <w:rPr>
          <w:rFonts w:cstheme="minorHAnsi"/>
          <w:sz w:val="24"/>
          <w:szCs w:val="24"/>
        </w:rPr>
        <w:t xml:space="preserve">Addendum to Ops Directive 3050 and accompanying equipment </w:t>
      </w:r>
      <w:proofErr w:type="spellStart"/>
      <w:r w:rsidR="00C602D9" w:rsidRPr="00814524">
        <w:rPr>
          <w:rFonts w:cstheme="minorHAnsi"/>
          <w:sz w:val="24"/>
          <w:szCs w:val="24"/>
        </w:rPr>
        <w:t>project</w:t>
      </w:r>
      <w:r>
        <w:rPr>
          <w:rFonts w:cstheme="minorHAnsi"/>
          <w:sz w:val="24"/>
          <w:szCs w:val="24"/>
        </w:rPr>
        <w:t>is</w:t>
      </w:r>
      <w:proofErr w:type="spellEnd"/>
      <w:r>
        <w:rPr>
          <w:rFonts w:cstheme="minorHAnsi"/>
          <w:sz w:val="24"/>
          <w:szCs w:val="24"/>
        </w:rPr>
        <w:t xml:space="preserve"> putting together a</w:t>
      </w:r>
      <w:r w:rsidR="00C602D9" w:rsidRPr="00814524">
        <w:rPr>
          <w:rFonts w:cstheme="minorHAnsi"/>
          <w:sz w:val="24"/>
          <w:szCs w:val="24"/>
        </w:rPr>
        <w:t xml:space="preserve"> Training</w:t>
      </w:r>
      <w:r>
        <w:rPr>
          <w:rFonts w:cstheme="minorHAnsi"/>
          <w:sz w:val="24"/>
          <w:szCs w:val="24"/>
        </w:rPr>
        <w:t xml:space="preserve"> video and PPT preparing for i</w:t>
      </w:r>
      <w:r w:rsidR="00C602D9" w:rsidRPr="00814524">
        <w:rPr>
          <w:rFonts w:cstheme="minorHAnsi"/>
          <w:sz w:val="24"/>
          <w:szCs w:val="24"/>
        </w:rPr>
        <w:t>mplementation</w:t>
      </w:r>
      <w:r>
        <w:rPr>
          <w:rFonts w:cstheme="minorHAnsi"/>
          <w:sz w:val="24"/>
          <w:szCs w:val="24"/>
        </w:rPr>
        <w:t>. We have also coordinated the p</w:t>
      </w:r>
      <w:r w:rsidR="00C602D9" w:rsidRPr="00814524">
        <w:rPr>
          <w:rFonts w:cstheme="minorHAnsi"/>
          <w:sz w:val="24"/>
          <w:szCs w:val="24"/>
        </w:rPr>
        <w:t>urchase of Equipment</w:t>
      </w:r>
      <w:r>
        <w:rPr>
          <w:rFonts w:cstheme="minorHAnsi"/>
          <w:sz w:val="24"/>
          <w:szCs w:val="24"/>
        </w:rPr>
        <w:t xml:space="preserve"> through the EMS BC’s through their respective AC’s</w:t>
      </w:r>
      <w:r w:rsidR="00C602D9" w:rsidRPr="00814524">
        <w:rPr>
          <w:rFonts w:cstheme="minorHAnsi"/>
          <w:i/>
          <w:iCs/>
          <w:sz w:val="24"/>
          <w:szCs w:val="24"/>
        </w:rPr>
        <w:t xml:space="preserve">. </w:t>
      </w:r>
      <w:r>
        <w:rPr>
          <w:rFonts w:cstheme="minorHAnsi"/>
          <w:sz w:val="24"/>
          <w:szCs w:val="24"/>
        </w:rPr>
        <w:t>Pendergraft will work with Gorman to set up some dates/DB to film the Training video.</w:t>
      </w:r>
    </w:p>
    <w:p w14:paraId="05812E2E" w14:textId="4FE9C1A4" w:rsidR="00C602D9" w:rsidRPr="00814524" w:rsidRDefault="0002786D" w:rsidP="00C602D9">
      <w:pPr>
        <w:pStyle w:val="ListParagraph"/>
        <w:numPr>
          <w:ilvl w:val="0"/>
          <w:numId w:val="12"/>
        </w:numPr>
        <w:spacing w:after="160" w:line="259" w:lineRule="auto"/>
        <w:rPr>
          <w:rFonts w:cstheme="minorHAnsi"/>
          <w:sz w:val="24"/>
          <w:szCs w:val="24"/>
        </w:rPr>
      </w:pPr>
      <w:r>
        <w:rPr>
          <w:rFonts w:cstheme="minorHAnsi"/>
          <w:sz w:val="24"/>
          <w:szCs w:val="24"/>
        </w:rPr>
        <w:t>The</w:t>
      </w:r>
      <w:r w:rsidR="00C602D9" w:rsidRPr="00814524">
        <w:rPr>
          <w:rFonts w:cstheme="minorHAnsi"/>
          <w:sz w:val="24"/>
          <w:szCs w:val="24"/>
        </w:rPr>
        <w:t xml:space="preserve"> ICEBOX rollout</w:t>
      </w:r>
      <w:r>
        <w:rPr>
          <w:rFonts w:cstheme="minorHAnsi"/>
          <w:sz w:val="24"/>
          <w:szCs w:val="24"/>
        </w:rPr>
        <w:t xml:space="preserve"> for Divisions 3 and 4 are complete</w:t>
      </w:r>
      <w:r w:rsidR="00C602D9" w:rsidRPr="00814524">
        <w:rPr>
          <w:rFonts w:cstheme="minorHAnsi"/>
          <w:sz w:val="24"/>
          <w:szCs w:val="24"/>
        </w:rPr>
        <w:t xml:space="preserve">. </w:t>
      </w:r>
      <w:r>
        <w:rPr>
          <w:rFonts w:cstheme="minorHAnsi"/>
          <w:sz w:val="24"/>
          <w:szCs w:val="24"/>
        </w:rPr>
        <w:t xml:space="preserve">We will work on Division 5/6 next, and 1/2 </w:t>
      </w:r>
      <w:r w:rsidR="00C602D9" w:rsidRPr="00814524">
        <w:rPr>
          <w:rFonts w:cstheme="minorHAnsi"/>
          <w:sz w:val="24"/>
          <w:szCs w:val="24"/>
        </w:rPr>
        <w:t xml:space="preserve">Preparing for Division 5/6 rollout. Work with BC Andersen or AC Corbin to organize purchase.  </w:t>
      </w:r>
    </w:p>
    <w:p w14:paraId="47D54711" w14:textId="29352E96" w:rsidR="00C602D9" w:rsidRPr="00814524" w:rsidRDefault="0002786D" w:rsidP="00C602D9">
      <w:pPr>
        <w:pStyle w:val="ListParagraph"/>
        <w:numPr>
          <w:ilvl w:val="0"/>
          <w:numId w:val="12"/>
        </w:numPr>
        <w:spacing w:after="160" w:line="259" w:lineRule="auto"/>
        <w:rPr>
          <w:rFonts w:cstheme="minorHAnsi"/>
          <w:sz w:val="24"/>
          <w:szCs w:val="24"/>
        </w:rPr>
      </w:pPr>
      <w:r>
        <w:rPr>
          <w:rFonts w:cstheme="minorHAnsi"/>
          <w:sz w:val="24"/>
          <w:szCs w:val="24"/>
        </w:rPr>
        <w:t xml:space="preserve">The </w:t>
      </w:r>
      <w:proofErr w:type="spellStart"/>
      <w:r w:rsidR="00C602D9" w:rsidRPr="00814524">
        <w:rPr>
          <w:rFonts w:cstheme="minorHAnsi"/>
          <w:sz w:val="24"/>
          <w:szCs w:val="24"/>
        </w:rPr>
        <w:t>NyCanCo</w:t>
      </w:r>
      <w:proofErr w:type="spellEnd"/>
      <w:r w:rsidR="00C602D9" w:rsidRPr="00814524">
        <w:rPr>
          <w:rFonts w:cstheme="minorHAnsi"/>
          <w:sz w:val="24"/>
          <w:szCs w:val="24"/>
        </w:rPr>
        <w:t xml:space="preserve"> EZIO case is available for order from the Warehouse.</w:t>
      </w:r>
    </w:p>
    <w:p w14:paraId="5C144565" w14:textId="30BB3CCD" w:rsidR="00C602D9" w:rsidRPr="00814524" w:rsidRDefault="0002786D" w:rsidP="00C602D9">
      <w:pPr>
        <w:pStyle w:val="ListParagraph"/>
        <w:numPr>
          <w:ilvl w:val="0"/>
          <w:numId w:val="12"/>
        </w:numPr>
        <w:spacing w:after="160" w:line="259" w:lineRule="auto"/>
        <w:rPr>
          <w:rFonts w:cstheme="minorHAnsi"/>
          <w:sz w:val="24"/>
          <w:szCs w:val="24"/>
        </w:rPr>
      </w:pPr>
      <w:r>
        <w:rPr>
          <w:rFonts w:cstheme="minorHAnsi"/>
          <w:sz w:val="24"/>
          <w:szCs w:val="24"/>
        </w:rPr>
        <w:t xml:space="preserve">The </w:t>
      </w:r>
      <w:r w:rsidR="00C602D9" w:rsidRPr="00814524">
        <w:rPr>
          <w:rFonts w:cstheme="minorHAnsi"/>
          <w:sz w:val="24"/>
          <w:szCs w:val="24"/>
        </w:rPr>
        <w:t>OTS bag is available through the Warehouse. W</w:t>
      </w:r>
      <w:r>
        <w:rPr>
          <w:rFonts w:cstheme="minorHAnsi"/>
          <w:sz w:val="24"/>
          <w:szCs w:val="24"/>
        </w:rPr>
        <w:t xml:space="preserve">e have not informed personnel as we are awaiting approval from AC Hubbell. Due to Management changes we are waiting to confirm that </w:t>
      </w:r>
      <w:r w:rsidR="00C602D9" w:rsidRPr="00814524">
        <w:rPr>
          <w:rFonts w:cstheme="minorHAnsi"/>
          <w:sz w:val="24"/>
          <w:szCs w:val="24"/>
        </w:rPr>
        <w:t xml:space="preserve">AC Hubbell </w:t>
      </w:r>
      <w:r>
        <w:rPr>
          <w:rFonts w:cstheme="minorHAnsi"/>
          <w:sz w:val="24"/>
          <w:szCs w:val="24"/>
        </w:rPr>
        <w:t>will continue with the AOR of EMS.</w:t>
      </w:r>
      <w:r w:rsidR="00C602D9" w:rsidRPr="00814524">
        <w:rPr>
          <w:rFonts w:cstheme="minorHAnsi"/>
          <w:sz w:val="24"/>
          <w:szCs w:val="24"/>
        </w:rPr>
        <w:t xml:space="preserve"> </w:t>
      </w:r>
    </w:p>
    <w:p w14:paraId="10B714F4" w14:textId="7A68B043" w:rsidR="00C602D9" w:rsidRPr="00814524" w:rsidRDefault="0002786D" w:rsidP="00C602D9">
      <w:pPr>
        <w:pStyle w:val="ListParagraph"/>
        <w:numPr>
          <w:ilvl w:val="0"/>
          <w:numId w:val="12"/>
        </w:numPr>
        <w:spacing w:after="160" w:line="259" w:lineRule="auto"/>
        <w:rPr>
          <w:rFonts w:cstheme="minorHAnsi"/>
          <w:sz w:val="24"/>
          <w:szCs w:val="24"/>
        </w:rPr>
      </w:pPr>
      <w:r>
        <w:rPr>
          <w:rFonts w:cstheme="minorHAnsi"/>
          <w:sz w:val="24"/>
          <w:szCs w:val="24"/>
        </w:rPr>
        <w:t xml:space="preserve">The </w:t>
      </w:r>
      <w:r w:rsidR="00C602D9" w:rsidRPr="00814524">
        <w:rPr>
          <w:rFonts w:cstheme="minorHAnsi"/>
          <w:sz w:val="24"/>
          <w:szCs w:val="24"/>
        </w:rPr>
        <w:t xml:space="preserve"> Bike Medic program that was presented by </w:t>
      </w:r>
      <w:proofErr w:type="spellStart"/>
      <w:r w:rsidR="00C602D9" w:rsidRPr="00814524">
        <w:rPr>
          <w:rFonts w:cstheme="minorHAnsi"/>
          <w:sz w:val="24"/>
          <w:szCs w:val="24"/>
        </w:rPr>
        <w:t>Alexy</w:t>
      </w:r>
      <w:proofErr w:type="spellEnd"/>
      <w:r>
        <w:rPr>
          <w:rFonts w:cstheme="minorHAnsi"/>
          <w:sz w:val="24"/>
          <w:szCs w:val="24"/>
        </w:rPr>
        <w:t xml:space="preserve"> will be guided through the Special Event programs coordinated by Tony </w:t>
      </w:r>
      <w:proofErr w:type="spellStart"/>
      <w:r>
        <w:rPr>
          <w:rFonts w:cstheme="minorHAnsi"/>
          <w:sz w:val="24"/>
          <w:szCs w:val="24"/>
        </w:rPr>
        <w:t>Sicilano</w:t>
      </w:r>
      <w:proofErr w:type="spellEnd"/>
      <w:r>
        <w:rPr>
          <w:rFonts w:cstheme="minorHAnsi"/>
          <w:sz w:val="24"/>
          <w:szCs w:val="24"/>
        </w:rPr>
        <w:t xml:space="preserve"> and Mike Brimmer</w:t>
      </w:r>
      <w:r w:rsidR="00C602D9" w:rsidRPr="00814524">
        <w:rPr>
          <w:rFonts w:cstheme="minorHAnsi"/>
          <w:sz w:val="24"/>
          <w:szCs w:val="24"/>
        </w:rPr>
        <w:t>.</w:t>
      </w:r>
    </w:p>
    <w:p w14:paraId="5AAB7F46" w14:textId="5426BAE4" w:rsidR="00C602D9" w:rsidRPr="00814524" w:rsidRDefault="0002786D" w:rsidP="00C602D9">
      <w:pPr>
        <w:pStyle w:val="ListParagraph"/>
        <w:numPr>
          <w:ilvl w:val="0"/>
          <w:numId w:val="12"/>
        </w:numPr>
        <w:spacing w:after="160" w:line="259" w:lineRule="auto"/>
        <w:rPr>
          <w:rFonts w:cstheme="minorHAnsi"/>
          <w:sz w:val="24"/>
          <w:szCs w:val="24"/>
        </w:rPr>
      </w:pPr>
      <w:r>
        <w:rPr>
          <w:rFonts w:cstheme="minorHAnsi"/>
          <w:sz w:val="24"/>
          <w:szCs w:val="24"/>
        </w:rPr>
        <w:t xml:space="preserve">We will send out a recruitment for an additional </w:t>
      </w:r>
      <w:r w:rsidR="00C602D9" w:rsidRPr="00814524">
        <w:rPr>
          <w:rFonts w:cstheme="minorHAnsi"/>
          <w:sz w:val="24"/>
          <w:szCs w:val="24"/>
        </w:rPr>
        <w:t xml:space="preserve">AO </w:t>
      </w:r>
      <w:r>
        <w:rPr>
          <w:rFonts w:cstheme="minorHAnsi"/>
          <w:sz w:val="24"/>
          <w:szCs w:val="24"/>
        </w:rPr>
        <w:t>and Suppression member of the Committee.</w:t>
      </w:r>
    </w:p>
    <w:p w14:paraId="79EDC354" w14:textId="66064EC6" w:rsidR="00C602D9" w:rsidRPr="00814524" w:rsidRDefault="00937FBE" w:rsidP="00C602D9">
      <w:pPr>
        <w:pStyle w:val="ListParagraph"/>
        <w:numPr>
          <w:ilvl w:val="0"/>
          <w:numId w:val="12"/>
        </w:numPr>
        <w:spacing w:after="160" w:line="259" w:lineRule="auto"/>
        <w:rPr>
          <w:rFonts w:cstheme="minorHAnsi"/>
          <w:sz w:val="24"/>
          <w:szCs w:val="24"/>
        </w:rPr>
      </w:pPr>
      <w:r>
        <w:rPr>
          <w:rFonts w:cstheme="minorHAnsi"/>
          <w:sz w:val="24"/>
          <w:szCs w:val="24"/>
        </w:rPr>
        <w:t xml:space="preserve">The </w:t>
      </w:r>
      <w:r w:rsidR="00C602D9" w:rsidRPr="00814524">
        <w:rPr>
          <w:rFonts w:cstheme="minorHAnsi"/>
          <w:sz w:val="24"/>
          <w:szCs w:val="24"/>
        </w:rPr>
        <w:t xml:space="preserve">Air Splint </w:t>
      </w:r>
      <w:r>
        <w:rPr>
          <w:rFonts w:cstheme="minorHAnsi"/>
          <w:sz w:val="24"/>
          <w:szCs w:val="24"/>
        </w:rPr>
        <w:t xml:space="preserve">proposed by </w:t>
      </w:r>
      <w:proofErr w:type="spellStart"/>
      <w:r>
        <w:rPr>
          <w:rFonts w:cstheme="minorHAnsi"/>
          <w:sz w:val="24"/>
          <w:szCs w:val="24"/>
        </w:rPr>
        <w:t>Osekowsky</w:t>
      </w:r>
      <w:proofErr w:type="spellEnd"/>
      <w:r>
        <w:rPr>
          <w:rFonts w:cstheme="minorHAnsi"/>
          <w:sz w:val="24"/>
          <w:szCs w:val="24"/>
        </w:rPr>
        <w:t xml:space="preserve"> had been tabled due to fiscal issues surrounding the purchase of these devices. This device is agreed to be very affective, but there are many issues with the operational capability</w:t>
      </w:r>
      <w:r w:rsidR="00C602D9" w:rsidRPr="00814524">
        <w:rPr>
          <w:rFonts w:cstheme="minorHAnsi"/>
          <w:sz w:val="24"/>
          <w:szCs w:val="24"/>
        </w:rPr>
        <w:t xml:space="preserve">. </w:t>
      </w:r>
      <w:r>
        <w:rPr>
          <w:rFonts w:cstheme="minorHAnsi"/>
          <w:sz w:val="24"/>
          <w:szCs w:val="24"/>
        </w:rPr>
        <w:t xml:space="preserve">We will consider adding this to a standard order form new Apparatus as a way of incorporating it slowly or place it on the </w:t>
      </w:r>
      <w:r>
        <w:rPr>
          <w:rFonts w:cstheme="minorHAnsi"/>
          <w:sz w:val="24"/>
          <w:szCs w:val="24"/>
        </w:rPr>
        <w:lastRenderedPageBreak/>
        <w:t>Warehouse Ordering List as an optional device if Stations can afford it in their budget. We will inquire from the Apparatus Committee what their approval process is to add devices to new</w:t>
      </w:r>
      <w:bookmarkStart w:id="0" w:name="_GoBack"/>
      <w:bookmarkEnd w:id="0"/>
      <w:r>
        <w:rPr>
          <w:rFonts w:cstheme="minorHAnsi"/>
          <w:sz w:val="24"/>
          <w:szCs w:val="24"/>
        </w:rPr>
        <w:t xml:space="preserve"> Apparatus specification.</w:t>
      </w:r>
    </w:p>
    <w:p w14:paraId="01C0FD22" w14:textId="77777777" w:rsidR="00210E24" w:rsidRPr="009B2190" w:rsidRDefault="00210E24" w:rsidP="00210E24">
      <w:pPr>
        <w:pStyle w:val="NoSpacing"/>
        <w:rPr>
          <w:rFonts w:asciiTheme="minorHAnsi" w:hAnsiTheme="minorHAnsi" w:cstheme="minorHAnsi"/>
        </w:rPr>
      </w:pPr>
    </w:p>
    <w:p w14:paraId="63BBBD38" w14:textId="62F87A4A" w:rsidR="00210E24" w:rsidRPr="009B2190" w:rsidRDefault="00210E24" w:rsidP="00210E24">
      <w:pPr>
        <w:pStyle w:val="NoSpacing"/>
        <w:rPr>
          <w:rFonts w:asciiTheme="minorHAnsi" w:hAnsiTheme="minorHAnsi" w:cstheme="minorHAnsi"/>
        </w:rPr>
      </w:pPr>
      <w:r w:rsidRPr="009B2190">
        <w:rPr>
          <w:rFonts w:asciiTheme="minorHAnsi" w:hAnsiTheme="minorHAnsi" w:cstheme="minorHAnsi"/>
          <w:b/>
          <w:i/>
        </w:rPr>
        <w:t>Meeting adjourned at approximately</w:t>
      </w:r>
      <w:r w:rsidRPr="009B2190">
        <w:rPr>
          <w:rFonts w:asciiTheme="minorHAnsi" w:hAnsiTheme="minorHAnsi" w:cstheme="minorHAnsi"/>
        </w:rPr>
        <w:t xml:space="preserve">- </w:t>
      </w:r>
      <w:r w:rsidR="00937FBE">
        <w:rPr>
          <w:rFonts w:asciiTheme="minorHAnsi" w:hAnsiTheme="minorHAnsi" w:cstheme="minorHAnsi"/>
        </w:rPr>
        <w:t>1205</w:t>
      </w:r>
      <w:r w:rsidRPr="009B2190">
        <w:rPr>
          <w:rFonts w:asciiTheme="minorHAnsi" w:hAnsiTheme="minorHAnsi" w:cstheme="minorHAnsi"/>
        </w:rPr>
        <w:t xml:space="preserve"> on </w:t>
      </w:r>
      <w:r w:rsidR="00C07992">
        <w:rPr>
          <w:rFonts w:asciiTheme="minorHAnsi" w:hAnsiTheme="minorHAnsi" w:cstheme="minorHAnsi"/>
        </w:rPr>
        <w:t>0</w:t>
      </w:r>
      <w:r w:rsidR="00937FBE">
        <w:rPr>
          <w:rFonts w:asciiTheme="minorHAnsi" w:hAnsiTheme="minorHAnsi" w:cstheme="minorHAnsi"/>
        </w:rPr>
        <w:t>8</w:t>
      </w:r>
      <w:r w:rsidR="00C07992">
        <w:rPr>
          <w:rFonts w:asciiTheme="minorHAnsi" w:hAnsiTheme="minorHAnsi" w:cstheme="minorHAnsi"/>
        </w:rPr>
        <w:t>/0</w:t>
      </w:r>
      <w:r w:rsidR="00937FBE">
        <w:rPr>
          <w:rFonts w:asciiTheme="minorHAnsi" w:hAnsiTheme="minorHAnsi" w:cstheme="minorHAnsi"/>
        </w:rPr>
        <w:t>3</w:t>
      </w:r>
      <w:r w:rsidR="00AE4BB7" w:rsidRPr="009B2190">
        <w:rPr>
          <w:rFonts w:asciiTheme="minorHAnsi" w:hAnsiTheme="minorHAnsi" w:cstheme="minorHAnsi"/>
        </w:rPr>
        <w:t>/20</w:t>
      </w:r>
      <w:r w:rsidR="006658D1">
        <w:rPr>
          <w:rFonts w:asciiTheme="minorHAnsi" w:hAnsiTheme="minorHAnsi" w:cstheme="minorHAnsi"/>
        </w:rPr>
        <w:t>20</w:t>
      </w:r>
    </w:p>
    <w:p w14:paraId="3456EC35" w14:textId="77777777" w:rsidR="00210E24" w:rsidRPr="009B2190" w:rsidRDefault="00210E24" w:rsidP="00210E24">
      <w:pPr>
        <w:pStyle w:val="NoSpacing"/>
        <w:rPr>
          <w:rFonts w:asciiTheme="minorHAnsi" w:hAnsiTheme="minorHAnsi" w:cstheme="minorHAnsi"/>
        </w:rPr>
      </w:pPr>
    </w:p>
    <w:p w14:paraId="05B07617" w14:textId="11D31999" w:rsidR="00210E24" w:rsidRPr="009B2190" w:rsidRDefault="00210E24" w:rsidP="00210E24">
      <w:pPr>
        <w:pStyle w:val="NoSpacing"/>
        <w:rPr>
          <w:rFonts w:asciiTheme="minorHAnsi" w:hAnsiTheme="minorHAnsi" w:cstheme="minorHAnsi"/>
        </w:rPr>
      </w:pPr>
      <w:r w:rsidRPr="009B2190">
        <w:rPr>
          <w:rFonts w:asciiTheme="minorHAnsi" w:hAnsiTheme="minorHAnsi" w:cstheme="minorHAnsi"/>
          <w:b/>
          <w:i/>
        </w:rPr>
        <w:t>Next meeting will be on:</w:t>
      </w:r>
      <w:r w:rsidRPr="009B2190">
        <w:rPr>
          <w:rFonts w:asciiTheme="minorHAnsi" w:hAnsiTheme="minorHAnsi" w:cstheme="minorHAnsi"/>
        </w:rPr>
        <w:t xml:space="preserve"> The next meeting will </w:t>
      </w:r>
      <w:r w:rsidR="003261EA" w:rsidRPr="009B2190">
        <w:rPr>
          <w:rFonts w:asciiTheme="minorHAnsi" w:hAnsiTheme="minorHAnsi" w:cstheme="minorHAnsi"/>
        </w:rPr>
        <w:t xml:space="preserve">tentatively </w:t>
      </w:r>
      <w:r w:rsidRPr="009B2190">
        <w:rPr>
          <w:rFonts w:asciiTheme="minorHAnsi" w:hAnsiTheme="minorHAnsi" w:cstheme="minorHAnsi"/>
        </w:rPr>
        <w:t>be</w:t>
      </w:r>
      <w:r w:rsidR="00790AC2" w:rsidRPr="009B2190">
        <w:rPr>
          <w:rFonts w:asciiTheme="minorHAnsi" w:hAnsiTheme="minorHAnsi" w:cstheme="minorHAnsi"/>
        </w:rPr>
        <w:t xml:space="preserve"> on </w:t>
      </w:r>
      <w:r w:rsidR="0043765D">
        <w:rPr>
          <w:rFonts w:asciiTheme="minorHAnsi" w:hAnsiTheme="minorHAnsi" w:cstheme="minorHAnsi"/>
        </w:rPr>
        <w:t>10/05/</w:t>
      </w:r>
      <w:r w:rsidR="00C07992">
        <w:rPr>
          <w:rFonts w:asciiTheme="minorHAnsi" w:hAnsiTheme="minorHAnsi" w:cstheme="minorHAnsi"/>
        </w:rPr>
        <w:t>2020</w:t>
      </w:r>
      <w:r w:rsidR="00AE4BB7" w:rsidRPr="009B2190">
        <w:rPr>
          <w:rFonts w:asciiTheme="minorHAnsi" w:hAnsiTheme="minorHAnsi" w:cstheme="minorHAnsi"/>
        </w:rPr>
        <w:t>. O</w:t>
      </w:r>
      <w:r w:rsidR="004C1567" w:rsidRPr="009B2190">
        <w:rPr>
          <w:rFonts w:asciiTheme="minorHAnsi" w:hAnsiTheme="minorHAnsi" w:cstheme="minorHAnsi"/>
        </w:rPr>
        <w:t>nline only.</w:t>
      </w:r>
    </w:p>
    <w:p w14:paraId="5DAEF2BF" w14:textId="77777777" w:rsidR="00210E24" w:rsidRPr="00A35B1E" w:rsidRDefault="00210E24" w:rsidP="00210E24">
      <w:pPr>
        <w:rPr>
          <w:rFonts w:cstheme="minorHAnsi"/>
          <w:sz w:val="40"/>
          <w:szCs w:val="40"/>
        </w:rPr>
      </w:pPr>
    </w:p>
    <w:p w14:paraId="1BA3718A" w14:textId="77777777" w:rsidR="00274F14" w:rsidRDefault="00274F14"/>
    <w:sectPr w:rsidR="00274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E6EA3"/>
    <w:multiLevelType w:val="multilevel"/>
    <w:tmpl w:val="823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86EEB"/>
    <w:multiLevelType w:val="multilevel"/>
    <w:tmpl w:val="DD58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66BD4"/>
    <w:multiLevelType w:val="hybridMultilevel"/>
    <w:tmpl w:val="B15CB046"/>
    <w:lvl w:ilvl="0" w:tplc="95C2C538">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3521DFF"/>
    <w:multiLevelType w:val="multilevel"/>
    <w:tmpl w:val="F6129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123B89"/>
    <w:multiLevelType w:val="multilevel"/>
    <w:tmpl w:val="814EF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57EB2"/>
    <w:multiLevelType w:val="hybridMultilevel"/>
    <w:tmpl w:val="9B1C0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5F1371"/>
    <w:multiLevelType w:val="multilevel"/>
    <w:tmpl w:val="2FCC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A85553"/>
    <w:multiLevelType w:val="multilevel"/>
    <w:tmpl w:val="29BC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D93958"/>
    <w:multiLevelType w:val="hybridMultilevel"/>
    <w:tmpl w:val="F328C8F6"/>
    <w:lvl w:ilvl="0" w:tplc="E8163E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A0681"/>
    <w:multiLevelType w:val="multilevel"/>
    <w:tmpl w:val="80E6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316E6"/>
    <w:multiLevelType w:val="multilevel"/>
    <w:tmpl w:val="632E6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9118E5"/>
    <w:multiLevelType w:val="multilevel"/>
    <w:tmpl w:val="6FE8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7"/>
  </w:num>
  <w:num w:numId="4">
    <w:abstractNumId w:val="9"/>
  </w:num>
  <w:num w:numId="5">
    <w:abstractNumId w:val="3"/>
  </w:num>
  <w:num w:numId="6">
    <w:abstractNumId w:val="0"/>
  </w:num>
  <w:num w:numId="7">
    <w:abstractNumId w:val="6"/>
  </w:num>
  <w:num w:numId="8">
    <w:abstractNumId w:val="4"/>
  </w:num>
  <w:num w:numId="9">
    <w:abstractNumId w:val="10"/>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24"/>
    <w:rsid w:val="000265A5"/>
    <w:rsid w:val="0002786D"/>
    <w:rsid w:val="000963C0"/>
    <w:rsid w:val="00182EE0"/>
    <w:rsid w:val="001C5035"/>
    <w:rsid w:val="001E5EA3"/>
    <w:rsid w:val="002073CF"/>
    <w:rsid w:val="00207D8B"/>
    <w:rsid w:val="00210E24"/>
    <w:rsid w:val="00274F14"/>
    <w:rsid w:val="002A59BF"/>
    <w:rsid w:val="002F7C88"/>
    <w:rsid w:val="003261EA"/>
    <w:rsid w:val="00347AD9"/>
    <w:rsid w:val="00381E9A"/>
    <w:rsid w:val="00412843"/>
    <w:rsid w:val="0042734D"/>
    <w:rsid w:val="0043765D"/>
    <w:rsid w:val="004C1567"/>
    <w:rsid w:val="006617D4"/>
    <w:rsid w:val="006658D1"/>
    <w:rsid w:val="00736B1E"/>
    <w:rsid w:val="00790AC2"/>
    <w:rsid w:val="00810806"/>
    <w:rsid w:val="00851FBE"/>
    <w:rsid w:val="00862475"/>
    <w:rsid w:val="008E60E5"/>
    <w:rsid w:val="00937FBE"/>
    <w:rsid w:val="009B2190"/>
    <w:rsid w:val="009B6A46"/>
    <w:rsid w:val="009D5BBA"/>
    <w:rsid w:val="00A25322"/>
    <w:rsid w:val="00A35B1E"/>
    <w:rsid w:val="00AB6BA4"/>
    <w:rsid w:val="00AE4BB7"/>
    <w:rsid w:val="00B54355"/>
    <w:rsid w:val="00C07992"/>
    <w:rsid w:val="00C1172B"/>
    <w:rsid w:val="00C602D9"/>
    <w:rsid w:val="00C67DEE"/>
    <w:rsid w:val="00CE66D5"/>
    <w:rsid w:val="00D64658"/>
    <w:rsid w:val="00E32D7E"/>
    <w:rsid w:val="00E35DB6"/>
    <w:rsid w:val="00E84C3F"/>
    <w:rsid w:val="00EE342B"/>
    <w:rsid w:val="00F11AFF"/>
    <w:rsid w:val="00F73204"/>
    <w:rsid w:val="00F83AC8"/>
    <w:rsid w:val="00FD3DB3"/>
    <w:rsid w:val="00FF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4888"/>
  <w15:docId w15:val="{ADF5A6D4-175F-487D-8B44-91C1F7F2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E24"/>
    <w:pPr>
      <w:spacing w:after="0" w:line="240" w:lineRule="auto"/>
    </w:pPr>
    <w:rPr>
      <w:rFonts w:ascii="Calibri" w:eastAsia="Calibri" w:hAnsi="Calibri" w:cs="Times New Roman"/>
    </w:rPr>
  </w:style>
  <w:style w:type="paragraph" w:styleId="ListParagraph">
    <w:name w:val="List Paragraph"/>
    <w:basedOn w:val="Normal"/>
    <w:uiPriority w:val="34"/>
    <w:qFormat/>
    <w:rsid w:val="002F7C88"/>
    <w:pPr>
      <w:ind w:left="720"/>
      <w:contextualSpacing/>
    </w:pPr>
  </w:style>
  <w:style w:type="character" w:styleId="Hyperlink">
    <w:name w:val="Hyperlink"/>
    <w:basedOn w:val="DefaultParagraphFont"/>
    <w:uiPriority w:val="99"/>
    <w:unhideWhenUsed/>
    <w:rsid w:val="002A59BF"/>
    <w:rPr>
      <w:color w:val="0000FF" w:themeColor="hyperlink"/>
      <w:u w:val="single"/>
    </w:rPr>
  </w:style>
  <w:style w:type="character" w:styleId="FollowedHyperlink">
    <w:name w:val="FollowedHyperlink"/>
    <w:basedOn w:val="DefaultParagraphFont"/>
    <w:uiPriority w:val="99"/>
    <w:semiHidden/>
    <w:unhideWhenUsed/>
    <w:rsid w:val="006617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69958">
      <w:bodyDiv w:val="1"/>
      <w:marLeft w:val="0"/>
      <w:marRight w:val="0"/>
      <w:marTop w:val="0"/>
      <w:marBottom w:val="0"/>
      <w:divBdr>
        <w:top w:val="none" w:sz="0" w:space="0" w:color="auto"/>
        <w:left w:val="none" w:sz="0" w:space="0" w:color="auto"/>
        <w:bottom w:val="none" w:sz="0" w:space="0" w:color="auto"/>
        <w:right w:val="none" w:sz="0" w:space="0" w:color="auto"/>
      </w:divBdr>
    </w:div>
    <w:div w:id="655886594">
      <w:bodyDiv w:val="1"/>
      <w:marLeft w:val="0"/>
      <w:marRight w:val="0"/>
      <w:marTop w:val="0"/>
      <w:marBottom w:val="0"/>
      <w:divBdr>
        <w:top w:val="none" w:sz="0" w:space="0" w:color="auto"/>
        <w:left w:val="none" w:sz="0" w:space="0" w:color="auto"/>
        <w:bottom w:val="none" w:sz="0" w:space="0" w:color="auto"/>
        <w:right w:val="none" w:sz="0" w:space="0" w:color="auto"/>
      </w:divBdr>
      <w:divsChild>
        <w:div w:id="1105079435">
          <w:marLeft w:val="0"/>
          <w:marRight w:val="0"/>
          <w:marTop w:val="0"/>
          <w:marBottom w:val="0"/>
          <w:divBdr>
            <w:top w:val="none" w:sz="0" w:space="0" w:color="auto"/>
            <w:left w:val="none" w:sz="0" w:space="0" w:color="auto"/>
            <w:bottom w:val="none" w:sz="0" w:space="0" w:color="auto"/>
            <w:right w:val="none" w:sz="0" w:space="0" w:color="auto"/>
          </w:divBdr>
        </w:div>
        <w:div w:id="1500121528">
          <w:marLeft w:val="0"/>
          <w:marRight w:val="0"/>
          <w:marTop w:val="0"/>
          <w:marBottom w:val="0"/>
          <w:divBdr>
            <w:top w:val="none" w:sz="0" w:space="0" w:color="auto"/>
            <w:left w:val="none" w:sz="0" w:space="0" w:color="auto"/>
            <w:bottom w:val="none" w:sz="0" w:space="0" w:color="auto"/>
            <w:right w:val="none" w:sz="0" w:space="0" w:color="auto"/>
          </w:divBdr>
        </w:div>
        <w:div w:id="1815901876">
          <w:marLeft w:val="0"/>
          <w:marRight w:val="0"/>
          <w:marTop w:val="0"/>
          <w:marBottom w:val="0"/>
          <w:divBdr>
            <w:top w:val="none" w:sz="0" w:space="0" w:color="auto"/>
            <w:left w:val="none" w:sz="0" w:space="0" w:color="auto"/>
            <w:bottom w:val="none" w:sz="0" w:space="0" w:color="auto"/>
            <w:right w:val="none" w:sz="0" w:space="0" w:color="auto"/>
          </w:divBdr>
        </w:div>
        <w:div w:id="2104450236">
          <w:marLeft w:val="0"/>
          <w:marRight w:val="0"/>
          <w:marTop w:val="0"/>
          <w:marBottom w:val="0"/>
          <w:divBdr>
            <w:top w:val="none" w:sz="0" w:space="0" w:color="auto"/>
            <w:left w:val="none" w:sz="0" w:space="0" w:color="auto"/>
            <w:bottom w:val="none" w:sz="0" w:space="0" w:color="auto"/>
            <w:right w:val="none" w:sz="0" w:space="0" w:color="auto"/>
          </w:divBdr>
        </w:div>
      </w:divsChild>
    </w:div>
    <w:div w:id="847216110">
      <w:bodyDiv w:val="1"/>
      <w:marLeft w:val="0"/>
      <w:marRight w:val="0"/>
      <w:marTop w:val="0"/>
      <w:marBottom w:val="0"/>
      <w:divBdr>
        <w:top w:val="none" w:sz="0" w:space="0" w:color="auto"/>
        <w:left w:val="none" w:sz="0" w:space="0" w:color="auto"/>
        <w:bottom w:val="none" w:sz="0" w:space="0" w:color="auto"/>
        <w:right w:val="none" w:sz="0" w:space="0" w:color="auto"/>
      </w:divBdr>
    </w:div>
    <w:div w:id="1491871443">
      <w:bodyDiv w:val="1"/>
      <w:marLeft w:val="0"/>
      <w:marRight w:val="0"/>
      <w:marTop w:val="0"/>
      <w:marBottom w:val="0"/>
      <w:divBdr>
        <w:top w:val="none" w:sz="0" w:space="0" w:color="auto"/>
        <w:left w:val="none" w:sz="0" w:space="0" w:color="auto"/>
        <w:bottom w:val="none" w:sz="0" w:space="0" w:color="auto"/>
        <w:right w:val="none" w:sz="0" w:space="0" w:color="auto"/>
      </w:divBdr>
    </w:div>
    <w:div w:id="1823540791">
      <w:bodyDiv w:val="1"/>
      <w:marLeft w:val="0"/>
      <w:marRight w:val="0"/>
      <w:marTop w:val="0"/>
      <w:marBottom w:val="0"/>
      <w:divBdr>
        <w:top w:val="none" w:sz="0" w:space="0" w:color="auto"/>
        <w:left w:val="none" w:sz="0" w:space="0" w:color="auto"/>
        <w:bottom w:val="none" w:sz="0" w:space="0" w:color="auto"/>
        <w:right w:val="none" w:sz="0" w:space="0" w:color="auto"/>
      </w:divBdr>
      <w:divsChild>
        <w:div w:id="366367991">
          <w:marLeft w:val="0"/>
          <w:marRight w:val="0"/>
          <w:marTop w:val="0"/>
          <w:marBottom w:val="0"/>
          <w:divBdr>
            <w:top w:val="none" w:sz="0" w:space="0" w:color="auto"/>
            <w:left w:val="none" w:sz="0" w:space="0" w:color="auto"/>
            <w:bottom w:val="none" w:sz="0" w:space="0" w:color="auto"/>
            <w:right w:val="none" w:sz="0" w:space="0" w:color="auto"/>
          </w:divBdr>
        </w:div>
        <w:div w:id="782532002">
          <w:marLeft w:val="0"/>
          <w:marRight w:val="0"/>
          <w:marTop w:val="0"/>
          <w:marBottom w:val="0"/>
          <w:divBdr>
            <w:top w:val="none" w:sz="0" w:space="0" w:color="auto"/>
            <w:left w:val="none" w:sz="0" w:space="0" w:color="auto"/>
            <w:bottom w:val="none" w:sz="0" w:space="0" w:color="auto"/>
            <w:right w:val="none" w:sz="0" w:space="0" w:color="auto"/>
          </w:divBdr>
        </w:div>
        <w:div w:id="1572690426">
          <w:marLeft w:val="0"/>
          <w:marRight w:val="0"/>
          <w:marTop w:val="0"/>
          <w:marBottom w:val="0"/>
          <w:divBdr>
            <w:top w:val="none" w:sz="0" w:space="0" w:color="auto"/>
            <w:left w:val="none" w:sz="0" w:space="0" w:color="auto"/>
            <w:bottom w:val="none" w:sz="0" w:space="0" w:color="auto"/>
            <w:right w:val="none" w:sz="0" w:space="0" w:color="auto"/>
          </w:divBdr>
        </w:div>
      </w:divsChild>
    </w:div>
    <w:div w:id="196414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jlpend97</dc:creator>
  <cp:lastModifiedBy>jeremy pendergraft</cp:lastModifiedBy>
  <cp:revision>6</cp:revision>
  <dcterms:created xsi:type="dcterms:W3CDTF">2020-08-05T00:23:00Z</dcterms:created>
  <dcterms:modified xsi:type="dcterms:W3CDTF">2020-08-05T00:25:00Z</dcterms:modified>
</cp:coreProperties>
</file>